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A2" w:rsidRDefault="00933383" w:rsidP="0093338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Клиентов микрофинансовых организаций защитили</w:t>
      </w:r>
    </w:p>
    <w:p w:rsidR="00F07E7F" w:rsidRPr="00D55446" w:rsidRDefault="00F07E7F" w:rsidP="00DB1F0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55446">
        <w:rPr>
          <w:rFonts w:ascii="Times New Roman" w:hAnsi="Times New Roman" w:cs="Times New Roman"/>
        </w:rPr>
        <w:t xml:space="preserve">Права </w:t>
      </w:r>
      <w:r w:rsidR="00221407" w:rsidRPr="00D55446">
        <w:rPr>
          <w:rFonts w:ascii="Times New Roman" w:hAnsi="Times New Roman" w:cs="Times New Roman"/>
        </w:rPr>
        <w:t xml:space="preserve">костромичей, обращающихся в </w:t>
      </w:r>
      <w:r w:rsidRPr="00D55446">
        <w:rPr>
          <w:rFonts w:ascii="Times New Roman" w:hAnsi="Times New Roman" w:cs="Times New Roman"/>
        </w:rPr>
        <w:t>микрофинансовы</w:t>
      </w:r>
      <w:r w:rsidR="00221407" w:rsidRPr="00D55446">
        <w:rPr>
          <w:rFonts w:ascii="Times New Roman" w:hAnsi="Times New Roman" w:cs="Times New Roman"/>
        </w:rPr>
        <w:t>е</w:t>
      </w:r>
      <w:r w:rsidRPr="00D55446">
        <w:rPr>
          <w:rFonts w:ascii="Times New Roman" w:hAnsi="Times New Roman" w:cs="Times New Roman"/>
        </w:rPr>
        <w:t xml:space="preserve"> организаци</w:t>
      </w:r>
      <w:r w:rsidR="00221407" w:rsidRPr="00D55446">
        <w:rPr>
          <w:rFonts w:ascii="Times New Roman" w:hAnsi="Times New Roman" w:cs="Times New Roman"/>
        </w:rPr>
        <w:t>и,</w:t>
      </w:r>
      <w:r w:rsidRPr="00D55446">
        <w:rPr>
          <w:rFonts w:ascii="Times New Roman" w:hAnsi="Times New Roman" w:cs="Times New Roman"/>
        </w:rPr>
        <w:t xml:space="preserve"> теперь защищены лучше. Вступил в силу «Базовый стандарт защиты прав и интересов физических и юридических лиц – получателей финансовых услуг микрофинансовых организаций»</w:t>
      </w:r>
      <w:r w:rsidR="003A3F36" w:rsidRPr="00D55446">
        <w:rPr>
          <w:rFonts w:ascii="Times New Roman" w:hAnsi="Times New Roman" w:cs="Times New Roman"/>
        </w:rPr>
        <w:t xml:space="preserve">, </w:t>
      </w:r>
      <w:r w:rsidR="003A3F36" w:rsidRPr="00D55446">
        <w:rPr>
          <w:rFonts w:ascii="Times New Roman" w:eastAsia="Times New Roman" w:hAnsi="Times New Roman" w:cs="Times New Roman"/>
          <w:bCs/>
          <w:lang w:eastAsia="ru-RU"/>
        </w:rPr>
        <w:t>устанавлива</w:t>
      </w:r>
      <w:r w:rsidR="00221407" w:rsidRPr="00D55446">
        <w:rPr>
          <w:rFonts w:ascii="Times New Roman" w:eastAsia="Times New Roman" w:hAnsi="Times New Roman" w:cs="Times New Roman"/>
          <w:bCs/>
          <w:lang w:eastAsia="ru-RU"/>
        </w:rPr>
        <w:t>ющий</w:t>
      </w:r>
      <w:r w:rsidR="003A3F36" w:rsidRPr="00D55446">
        <w:rPr>
          <w:rFonts w:ascii="Times New Roman" w:eastAsia="Times New Roman" w:hAnsi="Times New Roman" w:cs="Times New Roman"/>
          <w:bCs/>
          <w:lang w:eastAsia="ru-RU"/>
        </w:rPr>
        <w:t xml:space="preserve"> правила, которыми микрофинансовые организации должны руководствоваться при взаимодействии с потребителями их услуг. </w:t>
      </w:r>
    </w:p>
    <w:p w:rsidR="00221407" w:rsidRPr="00D55446" w:rsidRDefault="00221407" w:rsidP="00DB1F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55446">
        <w:rPr>
          <w:rFonts w:ascii="Times New Roman" w:eastAsia="Times New Roman" w:hAnsi="Times New Roman" w:cs="Times New Roman"/>
          <w:bCs/>
          <w:lang w:eastAsia="ru-RU"/>
        </w:rPr>
        <w:t>«</w:t>
      </w:r>
      <w:r w:rsidRPr="00D55446">
        <w:rPr>
          <w:rFonts w:ascii="Times New Roman" w:hAnsi="Times New Roman" w:cs="Times New Roman"/>
        </w:rPr>
        <w:t xml:space="preserve">Рынок микрофинансирования динамично развивается. </w:t>
      </w:r>
      <w:r w:rsidRPr="00D55446">
        <w:rPr>
          <w:rFonts w:ascii="Times New Roman" w:eastAsia="Times New Roman" w:hAnsi="Times New Roman" w:cs="Times New Roman"/>
          <w:bCs/>
          <w:lang w:eastAsia="ru-RU"/>
        </w:rPr>
        <w:t xml:space="preserve">Сейчас в </w:t>
      </w:r>
      <w:r w:rsidRPr="00D55446">
        <w:rPr>
          <w:rFonts w:ascii="Times New Roman" w:hAnsi="Times New Roman" w:cs="Times New Roman"/>
        </w:rPr>
        <w:t xml:space="preserve">Костромской области работают </w:t>
      </w:r>
      <w:r w:rsidR="00262A19" w:rsidRPr="00D55446">
        <w:rPr>
          <w:rFonts w:ascii="Times New Roman" w:hAnsi="Times New Roman" w:cs="Times New Roman"/>
        </w:rPr>
        <w:t>99 микрофинансовых организаций и их обособленных подразделений</w:t>
      </w:r>
      <w:r w:rsidRPr="00D55446">
        <w:rPr>
          <w:rFonts w:ascii="Times New Roman" w:hAnsi="Times New Roman" w:cs="Times New Roman"/>
        </w:rPr>
        <w:t>, из них 3</w:t>
      </w:r>
      <w:r w:rsidR="00115D5C" w:rsidRPr="00D55446">
        <w:rPr>
          <w:rFonts w:ascii="Times New Roman" w:hAnsi="Times New Roman" w:cs="Times New Roman"/>
        </w:rPr>
        <w:t>1</w:t>
      </w:r>
      <w:r w:rsidRPr="00D55446">
        <w:rPr>
          <w:rFonts w:ascii="Times New Roman" w:eastAsia="Times New Roman" w:hAnsi="Times New Roman" w:cs="Times New Roman"/>
          <w:bCs/>
          <w:lang w:eastAsia="ru-RU"/>
        </w:rPr>
        <w:t>микрокредитн</w:t>
      </w:r>
      <w:r w:rsidR="00262A19" w:rsidRPr="00D55446">
        <w:rPr>
          <w:rFonts w:ascii="Times New Roman" w:eastAsia="Times New Roman" w:hAnsi="Times New Roman" w:cs="Times New Roman"/>
          <w:bCs/>
          <w:lang w:eastAsia="ru-RU"/>
        </w:rPr>
        <w:t>ая</w:t>
      </w:r>
      <w:r w:rsidRPr="00D55446">
        <w:rPr>
          <w:rFonts w:ascii="Times New Roman" w:eastAsia="Times New Roman" w:hAnsi="Times New Roman" w:cs="Times New Roman"/>
          <w:bCs/>
          <w:lang w:eastAsia="ru-RU"/>
        </w:rPr>
        <w:t xml:space="preserve"> компани</w:t>
      </w:r>
      <w:r w:rsidR="00262A19" w:rsidRPr="00D55446">
        <w:rPr>
          <w:rFonts w:ascii="Times New Roman" w:eastAsia="Times New Roman" w:hAnsi="Times New Roman" w:cs="Times New Roman"/>
          <w:bCs/>
          <w:lang w:eastAsia="ru-RU"/>
        </w:rPr>
        <w:t>я зарегистрирована</w:t>
      </w:r>
      <w:r w:rsidRPr="00D55446">
        <w:rPr>
          <w:rFonts w:ascii="Times New Roman" w:eastAsia="Times New Roman" w:hAnsi="Times New Roman" w:cs="Times New Roman"/>
          <w:bCs/>
          <w:lang w:eastAsia="ru-RU"/>
        </w:rPr>
        <w:t xml:space="preserve"> в нашей области, – отмечает </w:t>
      </w:r>
      <w:r w:rsidR="00115D5C" w:rsidRPr="00D55446">
        <w:rPr>
          <w:rFonts w:ascii="Times New Roman" w:eastAsia="Times New Roman" w:hAnsi="Times New Roman" w:cs="Times New Roman"/>
          <w:bCs/>
          <w:lang w:eastAsia="ru-RU"/>
        </w:rPr>
        <w:t>заместитель управляющего</w:t>
      </w:r>
      <w:r w:rsidRPr="00D55446">
        <w:rPr>
          <w:rFonts w:ascii="Times New Roman" w:eastAsia="Times New Roman" w:hAnsi="Times New Roman" w:cs="Times New Roman"/>
          <w:bCs/>
          <w:lang w:eastAsia="ru-RU"/>
        </w:rPr>
        <w:t xml:space="preserve"> Отделени</w:t>
      </w:r>
      <w:r w:rsidR="00115D5C" w:rsidRPr="00D55446">
        <w:rPr>
          <w:rFonts w:ascii="Times New Roman" w:eastAsia="Times New Roman" w:hAnsi="Times New Roman" w:cs="Times New Roman"/>
          <w:bCs/>
          <w:lang w:eastAsia="ru-RU"/>
        </w:rPr>
        <w:t>ем</w:t>
      </w:r>
      <w:r w:rsidRPr="00D55446">
        <w:rPr>
          <w:rFonts w:ascii="Times New Roman" w:eastAsia="Times New Roman" w:hAnsi="Times New Roman" w:cs="Times New Roman"/>
          <w:bCs/>
          <w:lang w:eastAsia="ru-RU"/>
        </w:rPr>
        <w:t xml:space="preserve"> Кострома ГУ Банка России по ЦФО</w:t>
      </w:r>
      <w:r w:rsidR="00115D5C" w:rsidRPr="00D55446">
        <w:rPr>
          <w:rFonts w:ascii="Times New Roman" w:eastAsia="Times New Roman" w:hAnsi="Times New Roman" w:cs="Times New Roman"/>
          <w:bCs/>
          <w:lang w:eastAsia="ru-RU"/>
        </w:rPr>
        <w:t xml:space="preserve"> Ирина Владимировна Карлаш</w:t>
      </w:r>
      <w:r w:rsidRPr="00D55446">
        <w:rPr>
          <w:rFonts w:ascii="Times New Roman" w:eastAsia="Times New Roman" w:hAnsi="Times New Roman" w:cs="Times New Roman"/>
          <w:bCs/>
          <w:lang w:eastAsia="ru-RU"/>
        </w:rPr>
        <w:t xml:space="preserve">. – Благодаря нововведениям Банка России права клиентов МФО будут надежнее защищены». </w:t>
      </w:r>
    </w:p>
    <w:p w:rsidR="009C1DDE" w:rsidRPr="00D55446" w:rsidRDefault="00933383" w:rsidP="009333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55446">
        <w:rPr>
          <w:rFonts w:ascii="Times New Roman" w:eastAsia="Times New Roman" w:hAnsi="Times New Roman" w:cs="Times New Roman"/>
          <w:bCs/>
          <w:lang w:eastAsia="ru-RU"/>
        </w:rPr>
        <w:t xml:space="preserve">Базовый стандартразработан саморегулируемыми организациями МФО в соответствии с требованиями регулятора и </w:t>
      </w:r>
      <w:r w:rsidR="003A3F36" w:rsidRPr="00D55446">
        <w:rPr>
          <w:rFonts w:ascii="Times New Roman" w:eastAsia="Times New Roman" w:hAnsi="Times New Roman" w:cs="Times New Roman"/>
          <w:bCs/>
          <w:lang w:eastAsia="ru-RU"/>
        </w:rPr>
        <w:t>обязателен для всех микрофинансовы</w:t>
      </w:r>
      <w:r w:rsidR="00115D5C" w:rsidRPr="00D55446">
        <w:rPr>
          <w:rFonts w:ascii="Times New Roman" w:eastAsia="Times New Roman" w:hAnsi="Times New Roman" w:cs="Times New Roman"/>
          <w:bCs/>
          <w:lang w:eastAsia="ru-RU"/>
        </w:rPr>
        <w:t>х организаций в России с 1</w:t>
      </w:r>
      <w:r w:rsidR="00404474" w:rsidRPr="00D55446">
        <w:rPr>
          <w:rFonts w:ascii="Times New Roman" w:eastAsia="Times New Roman" w:hAnsi="Times New Roman" w:cs="Times New Roman"/>
          <w:bCs/>
          <w:lang w:eastAsia="ru-RU"/>
        </w:rPr>
        <w:t> </w:t>
      </w:r>
      <w:r w:rsidR="00115D5C" w:rsidRPr="00D55446">
        <w:rPr>
          <w:rFonts w:ascii="Times New Roman" w:eastAsia="Times New Roman" w:hAnsi="Times New Roman" w:cs="Times New Roman"/>
          <w:bCs/>
          <w:lang w:eastAsia="ru-RU"/>
        </w:rPr>
        <w:t>июля</w:t>
      </w:r>
      <w:r w:rsidR="00115D5C" w:rsidRPr="00D55446">
        <w:rPr>
          <w:rFonts w:ascii="Times New Roman" w:eastAsia="Times New Roman" w:hAnsi="Times New Roman" w:cs="Times New Roman"/>
          <w:bCs/>
          <w:lang w:val="en-US" w:eastAsia="ru-RU"/>
        </w:rPr>
        <w:t> </w:t>
      </w:r>
      <w:r w:rsidR="003A3F36" w:rsidRPr="00D55446">
        <w:rPr>
          <w:rFonts w:ascii="Times New Roman" w:eastAsia="Times New Roman" w:hAnsi="Times New Roman" w:cs="Times New Roman"/>
          <w:bCs/>
          <w:lang w:eastAsia="ru-RU"/>
        </w:rPr>
        <w:t>2017 года</w:t>
      </w:r>
      <w:r w:rsidRPr="00D55446">
        <w:rPr>
          <w:rFonts w:ascii="Times New Roman" w:eastAsia="Times New Roman" w:hAnsi="Times New Roman" w:cs="Times New Roman"/>
          <w:bCs/>
          <w:lang w:eastAsia="ru-RU"/>
        </w:rPr>
        <w:t>. Этот документ</w:t>
      </w:r>
      <w:r w:rsidR="009C1DDE" w:rsidRPr="00D55446">
        <w:rPr>
          <w:rFonts w:ascii="Times New Roman" w:hAnsi="Times New Roman" w:cs="Times New Roman"/>
        </w:rPr>
        <w:t xml:space="preserve"> ввел запрет на предоставление заемщику более 10 краткосрочных микрозаймов в течение одного года, а продлевать такие договоры МФО сможет не более 7 раз, что ограничивает долговую нагрузку заемщика. Выдать краткосрочный микроза</w:t>
      </w:r>
      <w:r w:rsidR="009C31DD" w:rsidRPr="00D55446">
        <w:rPr>
          <w:rFonts w:ascii="Times New Roman" w:hAnsi="Times New Roman" w:cs="Times New Roman"/>
        </w:rPr>
        <w:t>ё</w:t>
      </w:r>
      <w:r w:rsidR="009C1DDE" w:rsidRPr="00D55446">
        <w:rPr>
          <w:rFonts w:ascii="Times New Roman" w:hAnsi="Times New Roman" w:cs="Times New Roman"/>
        </w:rPr>
        <w:t xml:space="preserve">м </w:t>
      </w:r>
      <w:r w:rsidR="009C31DD" w:rsidRPr="00D55446">
        <w:rPr>
          <w:rFonts w:ascii="Times New Roman" w:hAnsi="Times New Roman" w:cs="Times New Roman"/>
        </w:rPr>
        <w:t>МФО теперь могут только</w:t>
      </w:r>
      <w:r w:rsidR="00221407" w:rsidRPr="00D55446">
        <w:rPr>
          <w:rFonts w:ascii="Times New Roman" w:hAnsi="Times New Roman" w:cs="Times New Roman"/>
        </w:rPr>
        <w:t>, если потребительполностью пог</w:t>
      </w:r>
      <w:bookmarkStart w:id="0" w:name="_GoBack"/>
      <w:bookmarkEnd w:id="0"/>
      <w:r w:rsidR="00221407" w:rsidRPr="00D55446">
        <w:rPr>
          <w:rFonts w:ascii="Times New Roman" w:hAnsi="Times New Roman" w:cs="Times New Roman"/>
        </w:rPr>
        <w:t>аси</w:t>
      </w:r>
      <w:r w:rsidR="00B77E7D" w:rsidRPr="00D55446">
        <w:rPr>
          <w:rFonts w:ascii="Times New Roman" w:hAnsi="Times New Roman" w:cs="Times New Roman"/>
        </w:rPr>
        <w:t>л</w:t>
      </w:r>
      <w:r w:rsidR="00221407" w:rsidRPr="00D55446">
        <w:rPr>
          <w:rFonts w:ascii="Times New Roman" w:hAnsi="Times New Roman" w:cs="Times New Roman"/>
        </w:rPr>
        <w:t xml:space="preserve">свои </w:t>
      </w:r>
      <w:r w:rsidR="009C31DD" w:rsidRPr="00D55446">
        <w:rPr>
          <w:rFonts w:ascii="Times New Roman" w:hAnsi="Times New Roman" w:cs="Times New Roman"/>
        </w:rPr>
        <w:t>имеющи</w:t>
      </w:r>
      <w:r w:rsidR="00221407" w:rsidRPr="00D55446">
        <w:rPr>
          <w:rFonts w:ascii="Times New Roman" w:hAnsi="Times New Roman" w:cs="Times New Roman"/>
        </w:rPr>
        <w:t>е</w:t>
      </w:r>
      <w:r w:rsidR="009C31DD" w:rsidRPr="00D55446">
        <w:rPr>
          <w:rFonts w:ascii="Times New Roman" w:hAnsi="Times New Roman" w:cs="Times New Roman"/>
        </w:rPr>
        <w:t>микрозайм</w:t>
      </w:r>
      <w:r w:rsidR="00221407" w:rsidRPr="00D55446">
        <w:rPr>
          <w:rFonts w:ascii="Times New Roman" w:hAnsi="Times New Roman" w:cs="Times New Roman"/>
        </w:rPr>
        <w:t>ы</w:t>
      </w:r>
      <w:r w:rsidR="009C31DD" w:rsidRPr="00D55446">
        <w:rPr>
          <w:rFonts w:ascii="Times New Roman" w:hAnsi="Times New Roman" w:cs="Times New Roman"/>
        </w:rPr>
        <w:t>, что исключает перекредитовани</w:t>
      </w:r>
      <w:r w:rsidR="00221407" w:rsidRPr="00D55446">
        <w:rPr>
          <w:rFonts w:ascii="Times New Roman" w:hAnsi="Times New Roman" w:cs="Times New Roman"/>
        </w:rPr>
        <w:t>е</w:t>
      </w:r>
      <w:r w:rsidR="009C31DD" w:rsidRPr="00D55446">
        <w:rPr>
          <w:rFonts w:ascii="Times New Roman" w:hAnsi="Times New Roman" w:cs="Times New Roman"/>
        </w:rPr>
        <w:t>.</w:t>
      </w:r>
    </w:p>
    <w:p w:rsidR="009C31DD" w:rsidRPr="00D55446" w:rsidRDefault="009C31DD" w:rsidP="009333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55446">
        <w:rPr>
          <w:rFonts w:ascii="Times New Roman" w:hAnsi="Times New Roman" w:cs="Times New Roman"/>
        </w:rPr>
        <w:t>Также базовый стандарт помогает увеличить шансы на урегулирование возможных споров межу МФО и потребителем в досудебном порядке – МФО единственные среди финансовых организаций обязаны отвечать на все обращения потребителей финансовых услуг в течение 15 рабочих дней с даты поступления обращения.</w:t>
      </w:r>
    </w:p>
    <w:p w:rsidR="009C31DD" w:rsidRPr="00D55446" w:rsidRDefault="009C31DD" w:rsidP="0093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5446">
        <w:rPr>
          <w:rFonts w:ascii="Times New Roman" w:eastAsia="Times New Roman" w:hAnsi="Times New Roman" w:cs="Times New Roman"/>
          <w:color w:val="000000"/>
          <w:lang w:eastAsia="ru-RU"/>
        </w:rPr>
        <w:t>Стандарт содержит рекомендации по работе с лицами с ограниченными возможностями</w:t>
      </w:r>
      <w:r w:rsidR="00221407" w:rsidRPr="00D55446">
        <w:rPr>
          <w:rFonts w:ascii="Times New Roman" w:eastAsia="Times New Roman" w:hAnsi="Times New Roman" w:cs="Times New Roman"/>
          <w:color w:val="000000"/>
          <w:lang w:eastAsia="ru-RU"/>
        </w:rPr>
        <w:t>, р</w:t>
      </w:r>
      <w:r w:rsidRPr="00D55446">
        <w:rPr>
          <w:rFonts w:ascii="Times New Roman" w:eastAsia="Times New Roman" w:hAnsi="Times New Roman" w:cs="Times New Roman"/>
          <w:color w:val="000000"/>
          <w:lang w:eastAsia="ru-RU"/>
        </w:rPr>
        <w:t>егламентирует процедуру реструктуриз</w:t>
      </w:r>
      <w:r w:rsidR="00C53C6C" w:rsidRPr="00D55446">
        <w:rPr>
          <w:rFonts w:ascii="Times New Roman" w:eastAsia="Times New Roman" w:hAnsi="Times New Roman" w:cs="Times New Roman"/>
          <w:color w:val="000000"/>
          <w:lang w:eastAsia="ru-RU"/>
        </w:rPr>
        <w:t>ации просроченной задолженности</w:t>
      </w:r>
      <w:r w:rsidR="00933383" w:rsidRPr="00D55446">
        <w:rPr>
          <w:rFonts w:ascii="Times New Roman" w:eastAsia="Times New Roman" w:hAnsi="Times New Roman" w:cs="Times New Roman"/>
          <w:color w:val="000000"/>
          <w:lang w:eastAsia="ru-RU"/>
        </w:rPr>
        <w:t>.Поскольку действующее законодательство не содержит прямого запрета ряда недобросовестных практик, то в базовом стандарте указано нанедопустимость</w:t>
      </w:r>
      <w:r w:rsidRPr="00D55446">
        <w:rPr>
          <w:rFonts w:ascii="Times New Roman" w:eastAsia="Times New Roman" w:hAnsi="Times New Roman" w:cs="Times New Roman"/>
          <w:color w:val="000000"/>
          <w:lang w:eastAsia="ru-RU"/>
        </w:rPr>
        <w:t xml:space="preserve"> давления на потребителя</w:t>
      </w:r>
      <w:r w:rsidR="00221407" w:rsidRPr="00D55446">
        <w:rPr>
          <w:rFonts w:ascii="Times New Roman" w:eastAsia="Times New Roman" w:hAnsi="Times New Roman" w:cs="Times New Roman"/>
          <w:color w:val="000000"/>
          <w:lang w:eastAsia="ru-RU"/>
        </w:rPr>
        <w:t>, чтобы склонить его к выбору определенной услуги</w:t>
      </w:r>
      <w:r w:rsidR="00933383" w:rsidRPr="00D55446">
        <w:rPr>
          <w:rFonts w:ascii="Times New Roman" w:eastAsia="Times New Roman" w:hAnsi="Times New Roman" w:cs="Times New Roman"/>
          <w:color w:val="000000"/>
          <w:lang w:eastAsia="ru-RU"/>
        </w:rPr>
        <w:t>, а также</w:t>
      </w:r>
      <w:r w:rsidRPr="00D55446">
        <w:rPr>
          <w:rFonts w:ascii="Times New Roman" w:eastAsia="Times New Roman" w:hAnsi="Times New Roman" w:cs="Times New Roman"/>
          <w:color w:val="000000"/>
          <w:lang w:eastAsia="ru-RU"/>
        </w:rPr>
        <w:t xml:space="preserve"> стимулирование заключения нового договора займа на худших условиях</w:t>
      </w:r>
      <w:r w:rsidR="00933383" w:rsidRPr="00D55446">
        <w:rPr>
          <w:rFonts w:ascii="Times New Roman" w:eastAsia="Times New Roman" w:hAnsi="Times New Roman" w:cs="Times New Roman"/>
          <w:color w:val="000000"/>
          <w:lang w:eastAsia="ru-RU"/>
        </w:rPr>
        <w:t xml:space="preserve">, чтобы вернуть </w:t>
      </w:r>
      <w:r w:rsidR="0058225A" w:rsidRPr="00D55446">
        <w:rPr>
          <w:rFonts w:ascii="Times New Roman" w:eastAsia="Times New Roman" w:hAnsi="Times New Roman" w:cs="Times New Roman"/>
          <w:color w:val="000000"/>
          <w:lang w:eastAsia="ru-RU"/>
        </w:rPr>
        <w:t>первоначальн</w:t>
      </w:r>
      <w:r w:rsidR="00933383" w:rsidRPr="00D55446">
        <w:rPr>
          <w:rFonts w:ascii="Times New Roman" w:eastAsia="Times New Roman" w:hAnsi="Times New Roman" w:cs="Times New Roman"/>
          <w:color w:val="000000"/>
          <w:lang w:eastAsia="ru-RU"/>
        </w:rPr>
        <w:t xml:space="preserve">ый </w:t>
      </w:r>
      <w:r w:rsidR="0058225A" w:rsidRPr="00D5544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933383" w:rsidRPr="00D55446">
        <w:rPr>
          <w:rFonts w:ascii="Times New Roman" w:eastAsia="Times New Roman" w:hAnsi="Times New Roman" w:cs="Times New Roman"/>
          <w:color w:val="000000"/>
          <w:lang w:eastAsia="ru-RU"/>
        </w:rPr>
        <w:t>ем</w:t>
      </w:r>
      <w:r w:rsidRPr="00D5544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A3F36" w:rsidRPr="00D55446" w:rsidRDefault="003A3F36" w:rsidP="0093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5446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</w:t>
      </w:r>
      <w:r w:rsidR="00221407" w:rsidRPr="00D55446">
        <w:rPr>
          <w:rFonts w:ascii="Times New Roman" w:eastAsia="Times New Roman" w:hAnsi="Times New Roman" w:cs="Times New Roman"/>
          <w:color w:val="000000"/>
          <w:lang w:eastAsia="ru-RU"/>
        </w:rPr>
        <w:t>микрофинансовая организация</w:t>
      </w:r>
      <w:r w:rsidRPr="00D55446">
        <w:rPr>
          <w:rFonts w:ascii="Times New Roman" w:eastAsia="Times New Roman" w:hAnsi="Times New Roman" w:cs="Times New Roman"/>
          <w:color w:val="000000"/>
          <w:lang w:eastAsia="ru-RU"/>
        </w:rPr>
        <w:t xml:space="preserve"> не соблюдает положения базового стандарта, любое заинтересованное лицо вправе обратиться в СРО, членом которой является такая МФО, с требованием о применении к ней мер воздействия. В свою очередь, Банк России осуществляет надзор за тем, как СРО контролируют соблюдение МФО требований базового стандарта.</w:t>
      </w:r>
    </w:p>
    <w:p w:rsidR="00FB3EC2" w:rsidRPr="00080131" w:rsidRDefault="00FB3EC2" w:rsidP="00FB3EC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80131">
        <w:rPr>
          <w:rFonts w:ascii="Times New Roman" w:hAnsi="Times New Roman" w:cs="Times New Roman"/>
          <w:sz w:val="24"/>
          <w:szCs w:val="24"/>
        </w:rPr>
        <w:t>05.07.2017</w:t>
      </w:r>
    </w:p>
    <w:p w:rsidR="00FB3EC2" w:rsidRDefault="00FB3EC2" w:rsidP="00FB3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по Костромской области</w:t>
      </w:r>
    </w:p>
    <w:p w:rsidR="00FB3EC2" w:rsidRDefault="00FB3EC2" w:rsidP="00FB3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Главного управления Банка России</w:t>
      </w:r>
    </w:p>
    <w:p w:rsidR="00FB3EC2" w:rsidRDefault="00FB3EC2" w:rsidP="00FB3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Центральному федеральному округу</w:t>
      </w:r>
    </w:p>
    <w:p w:rsidR="00FB3EC2" w:rsidRDefault="00FB3EC2" w:rsidP="00FB3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(4942) 62-71-63</w:t>
      </w:r>
    </w:p>
    <w:p w:rsidR="00FB3EC2" w:rsidRDefault="008208A9" w:rsidP="00FB3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B3EC2" w:rsidRPr="00017B24">
          <w:rPr>
            <w:rStyle w:val="a9"/>
            <w:rFonts w:ascii="Times New Roman" w:hAnsi="Times New Roman" w:cs="Times New Roman"/>
            <w:sz w:val="24"/>
            <w:szCs w:val="24"/>
          </w:rPr>
          <w:t>34media@cbr.ru</w:t>
        </w:r>
      </w:hyperlink>
    </w:p>
    <w:p w:rsidR="00FB3EC2" w:rsidRPr="005B65FE" w:rsidRDefault="00FB3EC2" w:rsidP="00FB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1133475" cy="579005"/>
            <wp:effectExtent l="0" t="0" r="0" b="0"/>
            <wp:docPr id="2" name="Рисунок 2" descr="Описание: Описание: Описание: Описание: Описание: Описание: cid:image001.jpg@01D2B853.F0B9C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cid:image001.jpg@01D2B853.F0B9CA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675" cy="57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131" w:rsidRPr="005B65FE" w:rsidRDefault="00080131" w:rsidP="0093338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80131" w:rsidRPr="005B65FE" w:rsidSect="00080131">
      <w:pgSz w:w="11906" w:h="16838"/>
      <w:pgMar w:top="1134" w:right="6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801" w:rsidRDefault="00786801" w:rsidP="00080131">
      <w:pPr>
        <w:spacing w:after="0" w:line="240" w:lineRule="auto"/>
      </w:pPr>
      <w:r>
        <w:separator/>
      </w:r>
    </w:p>
  </w:endnote>
  <w:endnote w:type="continuationSeparator" w:id="1">
    <w:p w:rsidR="00786801" w:rsidRDefault="00786801" w:rsidP="0008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801" w:rsidRDefault="00786801" w:rsidP="00080131">
      <w:pPr>
        <w:spacing w:after="0" w:line="240" w:lineRule="auto"/>
      </w:pPr>
      <w:r>
        <w:separator/>
      </w:r>
    </w:p>
  </w:footnote>
  <w:footnote w:type="continuationSeparator" w:id="1">
    <w:p w:rsidR="00786801" w:rsidRDefault="00786801" w:rsidP="00080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4F5"/>
    <w:rsid w:val="00080131"/>
    <w:rsid w:val="000D786C"/>
    <w:rsid w:val="00115D5C"/>
    <w:rsid w:val="0015248E"/>
    <w:rsid w:val="00164775"/>
    <w:rsid w:val="001E04CA"/>
    <w:rsid w:val="00221407"/>
    <w:rsid w:val="00262A19"/>
    <w:rsid w:val="00337F22"/>
    <w:rsid w:val="003A3F36"/>
    <w:rsid w:val="00404474"/>
    <w:rsid w:val="004130D8"/>
    <w:rsid w:val="00417A0A"/>
    <w:rsid w:val="004C12A2"/>
    <w:rsid w:val="00570B13"/>
    <w:rsid w:val="0058225A"/>
    <w:rsid w:val="00593AE2"/>
    <w:rsid w:val="005B65FE"/>
    <w:rsid w:val="006E64D1"/>
    <w:rsid w:val="007479BB"/>
    <w:rsid w:val="00786801"/>
    <w:rsid w:val="008208A9"/>
    <w:rsid w:val="008E6E3D"/>
    <w:rsid w:val="009304F5"/>
    <w:rsid w:val="00933383"/>
    <w:rsid w:val="009C12A4"/>
    <w:rsid w:val="009C1DDE"/>
    <w:rsid w:val="009C31DD"/>
    <w:rsid w:val="00A03643"/>
    <w:rsid w:val="00A572EB"/>
    <w:rsid w:val="00B77E7D"/>
    <w:rsid w:val="00C53C6C"/>
    <w:rsid w:val="00D55446"/>
    <w:rsid w:val="00DB1F02"/>
    <w:rsid w:val="00F027B9"/>
    <w:rsid w:val="00F07E7F"/>
    <w:rsid w:val="00FB3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1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131"/>
  </w:style>
  <w:style w:type="paragraph" w:styleId="a7">
    <w:name w:val="footer"/>
    <w:basedOn w:val="a"/>
    <w:link w:val="a8"/>
    <w:uiPriority w:val="99"/>
    <w:unhideWhenUsed/>
    <w:rsid w:val="0008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131"/>
  </w:style>
  <w:style w:type="character" w:styleId="a9">
    <w:name w:val="Hyperlink"/>
    <w:basedOn w:val="a0"/>
    <w:uiPriority w:val="99"/>
    <w:unhideWhenUsed/>
    <w:rsid w:val="00080131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4C12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12A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12A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12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12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1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131"/>
  </w:style>
  <w:style w:type="paragraph" w:styleId="a7">
    <w:name w:val="footer"/>
    <w:basedOn w:val="a"/>
    <w:link w:val="a8"/>
    <w:uiPriority w:val="99"/>
    <w:unhideWhenUsed/>
    <w:rsid w:val="0008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131"/>
  </w:style>
  <w:style w:type="character" w:styleId="a9">
    <w:name w:val="Hyperlink"/>
    <w:basedOn w:val="a0"/>
    <w:uiPriority w:val="99"/>
    <w:unhideWhenUsed/>
    <w:rsid w:val="00080131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4C12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12A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12A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12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12A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94132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F569.E2D77D3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4media@cbr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Костикова Надежда Петровна</dc:creator>
  <cp:lastModifiedBy>user</cp:lastModifiedBy>
  <cp:revision>2</cp:revision>
  <dcterms:created xsi:type="dcterms:W3CDTF">2017-07-06T07:56:00Z</dcterms:created>
  <dcterms:modified xsi:type="dcterms:W3CDTF">2017-07-06T07:56:00Z</dcterms:modified>
</cp:coreProperties>
</file>